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napToGrid w:val="0"/>
        <w:spacing w:before="0" w:beforeAutospacing="0" w:after="0" w:afterAutospacing="0"/>
        <w:jc w:val="center"/>
        <w:rPr>
          <w:rFonts w:ascii="Times New Roman" w:hAnsi="黑体" w:eastAsia="黑体" w:cs="Times New Roman"/>
          <w:color w:val="000000"/>
          <w:sz w:val="36"/>
          <w:szCs w:val="36"/>
        </w:rPr>
      </w:pPr>
      <w:r>
        <w:rPr>
          <w:rFonts w:hint="eastAsia" w:ascii="Times New Roman" w:hAnsi="黑体" w:eastAsia="黑体" w:cs="Times New Roman"/>
          <w:color w:val="000000"/>
          <w:sz w:val="36"/>
          <w:szCs w:val="36"/>
        </w:rPr>
        <w:t>物理与电子信息学院</w:t>
      </w:r>
      <w:r>
        <w:rPr>
          <w:rFonts w:ascii="Times New Roman" w:hAnsi="黑体" w:eastAsia="黑体" w:cs="Times New Roman"/>
          <w:color w:val="000000"/>
          <w:sz w:val="36"/>
          <w:szCs w:val="36"/>
        </w:rPr>
        <w:t>202</w:t>
      </w:r>
      <w:r>
        <w:rPr>
          <w:rFonts w:hint="eastAsia" w:ascii="Times New Roman" w:hAnsi="黑体" w:eastAsia="黑体" w:cs="Times New Roman"/>
          <w:color w:val="000000"/>
          <w:sz w:val="36"/>
          <w:szCs w:val="36"/>
          <w:lang w:val="en-US" w:eastAsia="zh-CN"/>
        </w:rPr>
        <w:t>4</w:t>
      </w:r>
      <w:r>
        <w:rPr>
          <w:rFonts w:ascii="Times New Roman" w:hAnsi="黑体" w:eastAsia="黑体" w:cs="Times New Roman"/>
          <w:color w:val="000000"/>
          <w:sz w:val="36"/>
          <w:szCs w:val="36"/>
        </w:rPr>
        <w:t>年研究生复试</w:t>
      </w:r>
    </w:p>
    <w:p>
      <w:pPr>
        <w:pStyle w:val="2"/>
        <w:snapToGrid w:val="0"/>
        <w:spacing w:before="0" w:beforeAutospacing="0" w:after="240" w:afterAutospacing="0"/>
        <w:jc w:val="center"/>
        <w:rPr>
          <w:rStyle w:val="8"/>
          <w:rFonts w:ascii="Times New Roman" w:hAnsi="Times New Roman" w:eastAsia="黑体" w:cs="Times New Roman"/>
          <w:b/>
          <w:bCs/>
          <w:color w:val="000000"/>
          <w:sz w:val="36"/>
          <w:szCs w:val="36"/>
        </w:rPr>
      </w:pPr>
      <w:r>
        <w:rPr>
          <w:rFonts w:hint="eastAsia" w:ascii="Times New Roman" w:hAnsi="黑体" w:eastAsia="黑体" w:cs="Times New Roman"/>
          <w:color w:val="000000"/>
          <w:sz w:val="36"/>
          <w:szCs w:val="36"/>
        </w:rPr>
        <w:t>综合能力</w:t>
      </w:r>
      <w:r>
        <w:rPr>
          <w:rFonts w:ascii="Times New Roman" w:hAnsi="黑体" w:eastAsia="黑体" w:cs="Times New Roman"/>
          <w:color w:val="000000"/>
          <w:sz w:val="36"/>
          <w:szCs w:val="36"/>
        </w:rPr>
        <w:t>测试方案（电子科学与技术）</w:t>
      </w:r>
    </w:p>
    <w:p>
      <w:pPr>
        <w:pStyle w:val="2"/>
        <w:snapToGrid w:val="0"/>
        <w:spacing w:before="0" w:beforeAutospacing="0" w:after="0" w:afterAutospacing="0" w:line="288" w:lineRule="auto"/>
        <w:ind w:left="1" w:hanging="1"/>
        <w:rPr>
          <w:rStyle w:val="11"/>
          <w:rFonts w:eastAsia="仿宋"/>
          <w:b w:val="0"/>
          <w:bCs w:val="0"/>
          <w:color w:val="000000"/>
          <w:sz w:val="28"/>
          <w:szCs w:val="28"/>
        </w:rPr>
      </w:pPr>
      <w:r>
        <w:rPr>
          <w:rStyle w:val="8"/>
          <w:rFonts w:hint="eastAsia" w:ascii="黑体" w:hAnsi="黑体" w:eastAsia="黑体" w:cs="Arial"/>
          <w:b/>
          <w:bCs/>
          <w:color w:val="000000"/>
          <w:kern w:val="0"/>
          <w:sz w:val="28"/>
          <w:szCs w:val="28"/>
        </w:rPr>
        <w:t>一、测试目标</w:t>
      </w:r>
    </w:p>
    <w:p>
      <w:pPr>
        <w:pStyle w:val="2"/>
        <w:snapToGrid w:val="0"/>
        <w:spacing w:before="0" w:beforeAutospacing="0" w:after="0" w:afterAutospacing="0" w:line="288" w:lineRule="auto"/>
        <w:ind w:left="-2" w:leftChars="-1" w:firstLine="565" w:firstLineChars="202"/>
        <w:rPr>
          <w:rStyle w:val="8"/>
          <w:rFonts w:ascii="黑体" w:hAnsi="黑体" w:eastAsia="黑体" w:cs="Arial"/>
          <w:b/>
          <w:bCs w:val="0"/>
          <w:color w:val="000000"/>
          <w:sz w:val="28"/>
          <w:szCs w:val="28"/>
        </w:rPr>
      </w:pPr>
      <w:r>
        <w:rPr>
          <w:rFonts w:hint="eastAsia" w:ascii="仿宋" w:hAnsi="仿宋" w:eastAsia="仿宋"/>
          <w:b w:val="0"/>
          <w:color w:val="000000"/>
          <w:sz w:val="28"/>
          <w:szCs w:val="28"/>
        </w:rPr>
        <w:t>硕士研究生入学考试综合能力测试主要考察考生的专业素养、培养潜质、科研创新（实践）能力和综合素质。</w:t>
      </w:r>
      <w:r>
        <w:rPr>
          <w:rStyle w:val="11"/>
          <w:rFonts w:hint="eastAsia" w:ascii="仿宋" w:hAnsi="仿宋" w:eastAsia="仿宋"/>
          <w:b w:val="0"/>
          <w:color w:val="000000"/>
          <w:sz w:val="28"/>
          <w:szCs w:val="28"/>
        </w:rPr>
        <w:t>通过自我介绍、自由提问交谈等考核方式</w:t>
      </w:r>
      <w:r>
        <w:rPr>
          <w:rFonts w:hint="eastAsia" w:ascii="仿宋" w:hAnsi="仿宋" w:eastAsia="仿宋"/>
          <w:b w:val="0"/>
          <w:color w:val="000000"/>
          <w:sz w:val="28"/>
          <w:szCs w:val="28"/>
        </w:rPr>
        <w:t>考查考生科研潜力和创新能力。</w:t>
      </w:r>
    </w:p>
    <w:p>
      <w:pPr>
        <w:pStyle w:val="5"/>
        <w:snapToGrid w:val="0"/>
        <w:spacing w:before="0" w:beforeAutospacing="0" w:after="0" w:afterAutospacing="0" w:line="288" w:lineRule="auto"/>
        <w:rPr>
          <w:rStyle w:val="8"/>
          <w:rFonts w:ascii="黑体" w:hAnsi="黑体" w:eastAsia="黑体" w:cs="Arial"/>
          <w:color w:val="000000"/>
          <w:sz w:val="28"/>
          <w:szCs w:val="28"/>
        </w:rPr>
      </w:pPr>
      <w:r>
        <w:rPr>
          <w:rStyle w:val="8"/>
          <w:rFonts w:hint="eastAsia" w:ascii="黑体" w:hAnsi="黑体" w:eastAsia="黑体" w:cs="Arial"/>
          <w:color w:val="000000"/>
          <w:sz w:val="28"/>
          <w:szCs w:val="28"/>
        </w:rPr>
        <w:t>二、测试内容和要求</w:t>
      </w:r>
    </w:p>
    <w:p>
      <w:pPr>
        <w:pStyle w:val="5"/>
        <w:snapToGrid w:val="0"/>
        <w:spacing w:before="0" w:beforeAutospacing="0" w:after="0" w:afterAutospacing="0" w:line="288" w:lineRule="auto"/>
        <w:ind w:firstLine="560" w:firstLineChars="200"/>
        <w:rPr>
          <w:rFonts w:ascii="仿宋" w:hAnsi="仿宋" w:eastAsia="仿宋"/>
          <w:bCs/>
          <w:color w:val="000000"/>
          <w:kern w:val="36"/>
          <w:sz w:val="28"/>
          <w:szCs w:val="28"/>
        </w:rPr>
      </w:pPr>
      <w:r>
        <w:rPr>
          <w:rFonts w:hint="eastAsia" w:ascii="仿宋" w:hAnsi="仿宋" w:eastAsia="仿宋"/>
          <w:bCs/>
          <w:color w:val="000000"/>
          <w:kern w:val="36"/>
          <w:sz w:val="28"/>
          <w:szCs w:val="28"/>
        </w:rPr>
        <w:t>测试内容分自我介绍和回答问题两部分，总分100分，时间约15分钟。</w:t>
      </w:r>
    </w:p>
    <w:p>
      <w:pPr>
        <w:pStyle w:val="5"/>
        <w:snapToGrid w:val="0"/>
        <w:spacing w:before="0" w:beforeAutospacing="0" w:after="0" w:afterAutospacing="0" w:line="288" w:lineRule="auto"/>
        <w:ind w:firstLine="562" w:firstLineChars="200"/>
        <w:rPr>
          <w:rStyle w:val="11"/>
          <w:rFonts w:ascii="仿宋" w:hAnsi="仿宋" w:eastAsia="仿宋"/>
          <w:bCs/>
          <w:color w:val="000000"/>
          <w:kern w:val="36"/>
          <w:sz w:val="28"/>
          <w:szCs w:val="28"/>
        </w:rPr>
      </w:pPr>
      <w:r>
        <w:rPr>
          <w:rFonts w:hint="eastAsia" w:ascii="仿宋" w:hAnsi="仿宋" w:eastAsia="仿宋" w:cs="Arial"/>
          <w:b/>
          <w:color w:val="000000"/>
          <w:sz w:val="28"/>
          <w:szCs w:val="28"/>
        </w:rPr>
        <w:t>1、自我介绍</w:t>
      </w:r>
      <w:r>
        <w:rPr>
          <w:rFonts w:hint="eastAsia" w:ascii="仿宋" w:hAnsi="仿宋" w:eastAsia="仿宋" w:cs="Arial"/>
          <w:color w:val="000000"/>
          <w:sz w:val="28"/>
          <w:szCs w:val="28"/>
        </w:rPr>
        <w:t>：</w:t>
      </w:r>
      <w:r>
        <w:rPr>
          <w:rFonts w:hint="eastAsia" w:ascii="仿宋" w:hAnsi="仿宋" w:eastAsia="仿宋"/>
          <w:color w:val="000000"/>
          <w:sz w:val="28"/>
          <w:szCs w:val="28"/>
        </w:rPr>
        <w:t>考生就自己的基本教育</w:t>
      </w:r>
      <w:bookmarkStart w:id="0" w:name="_GoBack"/>
      <w:bookmarkEnd w:id="0"/>
      <w:r>
        <w:rPr>
          <w:rFonts w:hint="eastAsia" w:ascii="仿宋" w:hAnsi="仿宋" w:eastAsia="仿宋"/>
          <w:color w:val="000000"/>
          <w:sz w:val="28"/>
          <w:szCs w:val="28"/>
        </w:rPr>
        <w:t>背景、科研兴趣、学科（专业）以外的学习、科研、社会实践（社团活动、志愿服务等）及相关个人在校综合素质表现做介绍。考查考生专业素养、培养潜质、科研创新（实践）能力和综合素质。</w:t>
      </w:r>
      <w:r>
        <w:rPr>
          <w:rFonts w:hint="eastAsia" w:ascii="仿宋" w:hAnsi="仿宋" w:eastAsia="仿宋" w:cs="Arial"/>
          <w:color w:val="000000"/>
          <w:sz w:val="28"/>
          <w:szCs w:val="28"/>
        </w:rPr>
        <w:t>时间约5分钟。</w:t>
      </w:r>
    </w:p>
    <w:p>
      <w:pPr>
        <w:pStyle w:val="5"/>
        <w:snapToGrid w:val="0"/>
        <w:spacing w:before="0" w:beforeAutospacing="0" w:after="0" w:afterAutospacing="0" w:line="288" w:lineRule="auto"/>
        <w:ind w:firstLine="562" w:firstLineChars="200"/>
        <w:rPr>
          <w:rFonts w:ascii="仿宋" w:hAnsi="仿宋" w:eastAsia="仿宋"/>
          <w:bCs/>
          <w:color w:val="000000"/>
          <w:kern w:val="36"/>
          <w:sz w:val="28"/>
          <w:szCs w:val="28"/>
        </w:rPr>
      </w:pPr>
      <w:r>
        <w:rPr>
          <w:rFonts w:hint="eastAsia" w:ascii="仿宋" w:hAnsi="仿宋" w:eastAsia="仿宋" w:cs="Arial"/>
          <w:b/>
          <w:color w:val="000000"/>
          <w:sz w:val="28"/>
          <w:szCs w:val="28"/>
        </w:rPr>
        <w:t>2、自由提问交谈</w:t>
      </w:r>
      <w:r>
        <w:rPr>
          <w:rFonts w:hint="eastAsia" w:ascii="仿宋" w:hAnsi="仿宋" w:eastAsia="仿宋" w:cs="Arial"/>
          <w:color w:val="000000"/>
          <w:sz w:val="28"/>
          <w:szCs w:val="28"/>
        </w:rPr>
        <w:t>：</w:t>
      </w:r>
      <w:r>
        <w:rPr>
          <w:rFonts w:hint="eastAsia" w:ascii="Times New Roman" w:hAnsi="仿宋" w:eastAsia="仿宋" w:cs="Times New Roman"/>
          <w:color w:val="000000"/>
          <w:sz w:val="28"/>
          <w:szCs w:val="28"/>
        </w:rPr>
        <w:t>考官</w:t>
      </w:r>
      <w:r>
        <w:rPr>
          <w:rFonts w:ascii="Times New Roman" w:hAnsi="仿宋" w:eastAsia="仿宋" w:cs="Times New Roman"/>
          <w:color w:val="000000"/>
          <w:sz w:val="28"/>
          <w:szCs w:val="28"/>
        </w:rPr>
        <w:t>就考生</w:t>
      </w:r>
      <w:r>
        <w:rPr>
          <w:rFonts w:hint="eastAsia" w:ascii="Times New Roman" w:hAnsi="仿宋" w:eastAsia="仿宋" w:cs="Times New Roman"/>
          <w:color w:val="000000"/>
          <w:sz w:val="28"/>
          <w:szCs w:val="28"/>
        </w:rPr>
        <w:t>自我介绍、专业知识储备、科研实践活动等</w:t>
      </w:r>
      <w:r>
        <w:rPr>
          <w:rFonts w:ascii="Times New Roman" w:hAnsi="仿宋" w:eastAsia="仿宋" w:cs="Times New Roman"/>
          <w:color w:val="000000"/>
          <w:sz w:val="28"/>
          <w:szCs w:val="28"/>
        </w:rPr>
        <w:t>对考生进行提问和交谈，要求至少</w:t>
      </w:r>
      <w:r>
        <w:rPr>
          <w:rFonts w:hint="eastAsia" w:ascii="Times New Roman" w:hAnsi="Times New Roman" w:eastAsia="仿宋" w:cs="Times New Roman"/>
          <w:color w:val="000000"/>
          <w:sz w:val="28"/>
          <w:szCs w:val="28"/>
        </w:rPr>
        <w:t>2</w:t>
      </w:r>
      <w:r>
        <w:rPr>
          <w:rFonts w:ascii="Times New Roman" w:hAnsi="仿宋" w:eastAsia="仿宋" w:cs="Times New Roman"/>
          <w:color w:val="000000"/>
          <w:sz w:val="28"/>
          <w:szCs w:val="28"/>
        </w:rPr>
        <w:t>个问题，考察考生的</w:t>
      </w:r>
      <w:r>
        <w:rPr>
          <w:rFonts w:hint="eastAsia" w:ascii="Times New Roman" w:hAnsi="仿宋" w:eastAsia="仿宋" w:cs="Times New Roman"/>
          <w:color w:val="000000"/>
          <w:sz w:val="28"/>
          <w:szCs w:val="28"/>
        </w:rPr>
        <w:t>专业素养、培养潜质、科研创新（实践）能力和综合素质。</w:t>
      </w:r>
      <w:r>
        <w:rPr>
          <w:rFonts w:ascii="Times New Roman" w:hAnsi="仿宋" w:eastAsia="仿宋" w:cs="Times New Roman"/>
          <w:color w:val="000000"/>
          <w:sz w:val="28"/>
          <w:szCs w:val="28"/>
        </w:rPr>
        <w:t>问题不可涉及考生的个人信息等。时间约</w:t>
      </w:r>
      <w:r>
        <w:rPr>
          <w:rFonts w:hint="eastAsia" w:ascii="Times New Roman" w:hAnsi="Times New Roman" w:eastAsia="仿宋" w:cs="Times New Roman"/>
          <w:color w:val="000000"/>
          <w:sz w:val="28"/>
          <w:szCs w:val="28"/>
        </w:rPr>
        <w:t>10</w:t>
      </w:r>
      <w:r>
        <w:rPr>
          <w:rFonts w:ascii="Times New Roman" w:hAnsi="仿宋" w:eastAsia="仿宋" w:cs="Times New Roman"/>
          <w:color w:val="000000"/>
          <w:sz w:val="28"/>
          <w:szCs w:val="28"/>
        </w:rPr>
        <w:t>分钟。</w:t>
      </w:r>
    </w:p>
    <w:p>
      <w:pPr>
        <w:pStyle w:val="5"/>
        <w:snapToGrid w:val="0"/>
        <w:spacing w:before="0" w:beforeAutospacing="0" w:after="0" w:afterAutospacing="0" w:line="288" w:lineRule="auto"/>
        <w:rPr>
          <w:rStyle w:val="8"/>
          <w:rFonts w:ascii="黑体" w:hAnsi="黑体" w:eastAsia="黑体" w:cs="Arial"/>
          <w:color w:val="000000"/>
          <w:sz w:val="28"/>
          <w:szCs w:val="28"/>
        </w:rPr>
      </w:pPr>
      <w:r>
        <w:rPr>
          <w:rStyle w:val="8"/>
          <w:rFonts w:hint="eastAsia" w:ascii="黑体" w:hAnsi="黑体" w:eastAsia="黑体" w:cs="Arial"/>
          <w:color w:val="000000"/>
          <w:sz w:val="28"/>
          <w:szCs w:val="28"/>
        </w:rPr>
        <w:t>三、测试方式</w:t>
      </w:r>
    </w:p>
    <w:p>
      <w:pPr>
        <w:pStyle w:val="5"/>
        <w:snapToGrid w:val="0"/>
        <w:spacing w:before="0" w:beforeAutospacing="0" w:after="0" w:afterAutospacing="0" w:line="288" w:lineRule="auto"/>
        <w:ind w:firstLine="560" w:firstLineChars="200"/>
        <w:rPr>
          <w:rStyle w:val="8"/>
          <w:rFonts w:ascii="黑体" w:hAnsi="黑体" w:eastAsia="黑体" w:cs="Arial"/>
          <w:b w:val="0"/>
          <w:color w:val="000000"/>
          <w:sz w:val="28"/>
          <w:szCs w:val="28"/>
        </w:rPr>
      </w:pPr>
      <w:r>
        <w:rPr>
          <w:rFonts w:hint="eastAsia" w:ascii="仿宋" w:hAnsi="仿宋" w:eastAsia="仿宋" w:cs="Arial"/>
          <w:color w:val="000000"/>
          <w:sz w:val="28"/>
          <w:szCs w:val="28"/>
        </w:rPr>
        <w:t>以上测试内容线下进行，复试专家根据学生答题情况评分。</w:t>
      </w:r>
    </w:p>
    <w:p>
      <w:pPr>
        <w:pStyle w:val="5"/>
        <w:snapToGrid w:val="0"/>
        <w:spacing w:before="0" w:beforeAutospacing="0" w:after="0" w:afterAutospacing="0"/>
        <w:rPr>
          <w:rFonts w:ascii="黑体" w:hAnsi="黑体" w:eastAsia="黑体"/>
          <w:b/>
          <w:color w:val="000000"/>
          <w:sz w:val="28"/>
          <w:szCs w:val="28"/>
        </w:rPr>
      </w:pPr>
      <w:r>
        <w:rPr>
          <w:rStyle w:val="8"/>
          <w:rFonts w:hint="eastAsia" w:ascii="黑体" w:hAnsi="黑体" w:eastAsia="黑体" w:cs="Arial"/>
          <w:color w:val="000000"/>
          <w:sz w:val="28"/>
          <w:szCs w:val="28"/>
        </w:rPr>
        <w:t>四、评分标准</w:t>
      </w:r>
    </w:p>
    <w:tbl>
      <w:tblPr>
        <w:tblStyle w:val="6"/>
        <w:tblW w:w="85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66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80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考核项目</w:t>
            </w:r>
          </w:p>
        </w:tc>
        <w:tc>
          <w:tcPr>
            <w:tcW w:w="669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考核要点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  <w:jc w:val="center"/>
        </w:trPr>
        <w:tc>
          <w:tcPr>
            <w:tcW w:w="1809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6699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4"/>
                <w:szCs w:val="24"/>
              </w:rPr>
              <w:t>专业素养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4"/>
                <w:szCs w:val="24"/>
              </w:rPr>
              <w:t>（25分）</w:t>
            </w:r>
          </w:p>
        </w:tc>
        <w:tc>
          <w:tcPr>
            <w:tcW w:w="6699" w:type="dxa"/>
            <w:vAlign w:val="center"/>
          </w:tcPr>
          <w:p>
            <w:pPr>
              <w:rPr>
                <w:rFonts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是否对专业基本概念、基本理论有准确理解；是否能用专业知识分析社会生活或生产实际的具体问题；是否能概括所学专业的知识体系；是否对学科发展的前沿领域有一定了解等。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09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培养潜质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4"/>
                <w:szCs w:val="24"/>
              </w:rPr>
              <w:t>（25分）</w:t>
            </w:r>
          </w:p>
        </w:tc>
        <w:tc>
          <w:tcPr>
            <w:tcW w:w="6699" w:type="dxa"/>
            <w:vAlign w:val="center"/>
          </w:tcPr>
          <w:p>
            <w:pPr>
              <w:rPr>
                <w:rFonts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是否具备阅览外文文献，了解国际学科学术前沿的外语听说读写能力；是否在学术发展和科研选题上有一定思考；是否对预期的研究生学业发展有明确的规划和目标；是否对学术选题或研究提出有见解的个人学术观点或研究方向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09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科研创新（实践）能力</w:t>
            </w:r>
          </w:p>
          <w:p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4"/>
                <w:szCs w:val="24"/>
              </w:rPr>
              <w:t>（25分）</w:t>
            </w:r>
          </w:p>
        </w:tc>
        <w:tc>
          <w:tcPr>
            <w:tcW w:w="6699" w:type="dxa"/>
            <w:vAlign w:val="center"/>
          </w:tcPr>
          <w:p>
            <w:pPr>
              <w:rPr>
                <w:rFonts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在校期间参与的科研创新活动和在导师指导下的科研训练情况，以及学科竞赛、社会实践和其他教学实践活动情况；学生的创新基本能力和科研素养。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09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综合素质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4"/>
                <w:szCs w:val="24"/>
              </w:rPr>
              <w:t>（25分）</w:t>
            </w:r>
          </w:p>
        </w:tc>
        <w:tc>
          <w:tcPr>
            <w:tcW w:w="6699" w:type="dxa"/>
            <w:vAlign w:val="center"/>
          </w:tcPr>
          <w:p>
            <w:pPr>
              <w:rPr>
                <w:rFonts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是否逻辑思维清晰，具备良好的语言沟通能力、文字表达能力；是否具备独立思想见解和独立的生活能力；是否有积极乐观心态和抗挫折的心理承受力等。</w:t>
            </w:r>
          </w:p>
        </w:tc>
      </w:tr>
    </w:tbl>
    <w:p>
      <w:pPr>
        <w:snapToGrid w:val="0"/>
      </w:pPr>
    </w:p>
    <w:sectPr>
      <w:footerReference r:id="rId3" w:type="default"/>
      <w:pgSz w:w="11906" w:h="16838"/>
      <w:pgMar w:top="1247" w:right="1701" w:bottom="851" w:left="1701" w:header="851" w:footer="283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I4ZjcwOGZkOWRiMmI3MjY5MjMyNDI0MTQ3YTFkNmUifQ=="/>
  </w:docVars>
  <w:rsids>
    <w:rsidRoot w:val="00AC26B4"/>
    <w:rsid w:val="000C42EC"/>
    <w:rsid w:val="00176520"/>
    <w:rsid w:val="001A169B"/>
    <w:rsid w:val="002F738B"/>
    <w:rsid w:val="0030252D"/>
    <w:rsid w:val="0031761D"/>
    <w:rsid w:val="00332001"/>
    <w:rsid w:val="003663C8"/>
    <w:rsid w:val="00371E2D"/>
    <w:rsid w:val="00377EB3"/>
    <w:rsid w:val="003A231B"/>
    <w:rsid w:val="003A49BB"/>
    <w:rsid w:val="004B4D3E"/>
    <w:rsid w:val="0050212F"/>
    <w:rsid w:val="0054379E"/>
    <w:rsid w:val="00567622"/>
    <w:rsid w:val="00575A95"/>
    <w:rsid w:val="00595772"/>
    <w:rsid w:val="005D7FA8"/>
    <w:rsid w:val="005E205F"/>
    <w:rsid w:val="007070DA"/>
    <w:rsid w:val="00744A80"/>
    <w:rsid w:val="007E4CE5"/>
    <w:rsid w:val="008063B7"/>
    <w:rsid w:val="008277EF"/>
    <w:rsid w:val="008526C2"/>
    <w:rsid w:val="008D76D3"/>
    <w:rsid w:val="008F5F9E"/>
    <w:rsid w:val="00916E59"/>
    <w:rsid w:val="00950C96"/>
    <w:rsid w:val="009B7CDE"/>
    <w:rsid w:val="009E38C5"/>
    <w:rsid w:val="00A67016"/>
    <w:rsid w:val="00A865AD"/>
    <w:rsid w:val="00AC26B4"/>
    <w:rsid w:val="00AF26EA"/>
    <w:rsid w:val="00B13D58"/>
    <w:rsid w:val="00C32B68"/>
    <w:rsid w:val="00C85A80"/>
    <w:rsid w:val="00CB08AB"/>
    <w:rsid w:val="00CD4F58"/>
    <w:rsid w:val="00D05B4A"/>
    <w:rsid w:val="00D64967"/>
    <w:rsid w:val="00D70EFF"/>
    <w:rsid w:val="00DC3E58"/>
    <w:rsid w:val="00DE6615"/>
    <w:rsid w:val="00F56B50"/>
    <w:rsid w:val="00F74B52"/>
    <w:rsid w:val="00F80067"/>
    <w:rsid w:val="15BA2CA8"/>
    <w:rsid w:val="4A7769EC"/>
    <w:rsid w:val="52FD6B6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0"/>
    <w:rPr>
      <w:b/>
      <w:bCs/>
    </w:rPr>
  </w:style>
  <w:style w:type="character" w:customStyle="1" w:styleId="9">
    <w:name w:val="标题 1 Char"/>
    <w:basedOn w:val="7"/>
    <w:link w:val="2"/>
    <w:qFormat/>
    <w:uiPriority w:val="0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0">
    <w:name w:val="页脚 Char"/>
    <w:basedOn w:val="7"/>
    <w:link w:val="3"/>
    <w:qFormat/>
    <w:uiPriority w:val="99"/>
    <w:rPr>
      <w:rFonts w:ascii="等线" w:hAnsi="等线" w:eastAsia="等线" w:cs="Times New Roman"/>
      <w:sz w:val="18"/>
      <w:szCs w:val="18"/>
    </w:rPr>
  </w:style>
  <w:style w:type="character" w:customStyle="1" w:styleId="11">
    <w:name w:val="apple-converted-space"/>
    <w:basedOn w:val="7"/>
    <w:uiPriority w:val="0"/>
  </w:style>
  <w:style w:type="character" w:customStyle="1" w:styleId="12">
    <w:name w:val="页眉 Char"/>
    <w:basedOn w:val="7"/>
    <w:link w:val="4"/>
    <w:uiPriority w:val="99"/>
    <w:rPr>
      <w:rFonts w:ascii="等线" w:hAnsi="等线" w:eastAsia="等线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F7329-843F-4A27-8AAC-77360E0DA13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122</Words>
  <Characters>696</Characters>
  <Lines>5</Lines>
  <Paragraphs>1</Paragraphs>
  <TotalTime>21</TotalTime>
  <ScaleCrop>false</ScaleCrop>
  <LinksUpToDate>false</LinksUpToDate>
  <CharactersWithSpaces>817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2022-03-17T05:45:00Z</dcterms:created>
  <dc:creator>Administrator</dc:creator>
  <cp:lastModifiedBy>Administrator</cp:lastModifiedBy>
  <dcterms:modified xsi:type="dcterms:W3CDTF">2024-03-29T11:39:37Z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A27FD00B7AA8404D9BFC49257CC867BE_12</vt:lpwstr>
  </property>
</Properties>
</file>